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66CC"/>
  <w:body>
    <w:p w14:paraId="0A248A39" w14:textId="780636B9" w:rsidR="00BE4421" w:rsidRDefault="00634286" w:rsidP="002F4E28">
      <w:pPr>
        <w:shd w:val="clear" w:color="auto" w:fill="FF66CC"/>
        <w:jc w:val="center"/>
        <w:rPr>
          <w:rFonts w:ascii="TH SarabunIT๙" w:hAnsi="TH SarabunIT๙" w:cs="TH SarabunIT๙"/>
          <w:sz w:val="40"/>
          <w:szCs w:val="48"/>
        </w:rPr>
      </w:pPr>
      <w:r w:rsidRPr="00634286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กิจกรรม : การแสดงเจตจำนงสุจริตของผู้บริหารต่อสภาองค์การบริหารส่วนตำบล</w:t>
      </w:r>
      <w:r w:rsidRPr="00634286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ป่าร่อน</w:t>
      </w:r>
    </w:p>
    <w:p w14:paraId="63F32160" w14:textId="77777777" w:rsidR="002F4E28" w:rsidRDefault="004E7896" w:rsidP="002F4E28">
      <w:r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  <w:r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ab/>
      </w:r>
      <w:r w:rsidR="00634286" w:rsidRPr="004E7896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นางอุไร</w:t>
      </w:r>
      <w:proofErr w:type="spellStart"/>
      <w:r w:rsidR="00634286" w:rsidRPr="004E7896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วรร</w:t>
      </w:r>
      <w:proofErr w:type="spellEnd"/>
      <w:r w:rsidR="00634286" w:rsidRPr="004E7896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ณ  บรรดาศักดิ์</w:t>
      </w:r>
      <w:r w:rsidR="00634286" w:rsidRPr="004E7896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 xml:space="preserve"> นายกองค์การบริหารส่วนตำบลป่าร่อน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พร้อมด้วย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                                   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นาย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ศักดิ์  รักบำรุง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รองนายกองค์การบริหารส่วนตำบลป่าร่อน คนที่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นาย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สมเกียรติ  สีทอง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รองนายกองค์การบริหารส่วนตำบลป่าร่อน คนที่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    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นายสมเกียรติ  เผือกเนียม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เลขานุการนายกองค์การบริหารส่วนตำบลป่าร่อน ได้แสดงเจตจำนงสุจริตต่อสภาองค์การบริหารส่วนตำบลป่าร่อน ในการประชุมสภาสมัยวิสามัญ สมัยที่ 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2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ครั้งที่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เมื่อวันที่ 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1 กุมภาพันธ์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2565    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ณ ห้องประชุมสภาองค์การบริหารส่วนตำบลป่าร่อน ดังนี้</w:t>
      </w:r>
      <w:r w:rsidR="00634286" w:rsidRPr="004E7896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ab/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1.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นโยบายการไม่รับของขวัญและของกำนัลทุกชนิดจากการปฏิบัติหน้าที่ (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No Gift Policy)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ตามประกาศ อบต.ป่าร่อน</w:t>
      </w:r>
      <w:r w:rsidR="00634286" w:rsidRPr="004E7896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ab/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2.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นโยบายคุณธรรมและความโปร่งใส ตามประกาศ อบต.ป่าร่อน </w:t>
      </w:r>
      <w:r w:rsidR="00634286" w:rsidRPr="004E7896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ab/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3.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ประกาศเจตจำนงสุจริตในการบริหารงานองค์การบริหารส่วนตำบลป่าร่อน ตามประ</w:t>
      </w:r>
      <w:r w:rsidR="00634286" w:rsidRPr="004E7896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กา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ศ อบต.ป่าร่อน </w:t>
      </w:r>
      <w:r w:rsidR="00634286" w:rsidRPr="004E7896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ab/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4.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เจตนารมณ์การป้องกันและต่อต้านการทุจริตคอร์</w:t>
      </w:r>
      <w:proofErr w:type="spellStart"/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รัป</w:t>
      </w:r>
      <w:proofErr w:type="spellEnd"/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ชัน ประจำปีงบประมาณ พ.ศ.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2565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                    </w:t>
      </w:r>
      <w:r w:rsidR="00634286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เพื่อสร้างความตระหนักรู้ถึงการทุจริตและวิธีต่อต้านการทุจริต ส่งเสริมและสร้างเสริมมาตรการป้องกันและปราบปรามการทุจริตให้มีประสิทธิภาพและประสิทธิผลยิ่งขึ้น ส่งเสริม อำนวยความสะดวก และสนับสนุนความร่วมมือระหว่างประเทศและความช่วยเหลือทางวิชาการในการป้องกันและปราบปรามการทุจริต ตลอดจนส่งเสริมให้การบริหารราชการและทรัพย์</w:t>
      </w:r>
      <w:r w:rsidR="002F4E28" w:rsidRPr="004E7896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สินแผ่นดินเป็นไปอย่างซื่อสัตย์สุจริต</w:t>
      </w:r>
      <w:r w:rsidR="002F4E28" w:rsidRPr="004E7896">
        <w:t xml:space="preserve"> </w:t>
      </w:r>
    </w:p>
    <w:p w14:paraId="7ADDD0F5" w14:textId="1C562FF2" w:rsidR="002F4E28" w:rsidRDefault="002F4E28" w:rsidP="004E7896">
      <w:r>
        <w:rPr>
          <w:noProof/>
        </w:rPr>
        <w:drawing>
          <wp:anchor distT="0" distB="0" distL="114300" distR="114300" simplePos="0" relativeHeight="251660288" behindDoc="0" locked="0" layoutInCell="1" allowOverlap="1" wp14:anchorId="3749DE38" wp14:editId="6834C1B7">
            <wp:simplePos x="0" y="0"/>
            <wp:positionH relativeFrom="page">
              <wp:posOffset>475437</wp:posOffset>
            </wp:positionH>
            <wp:positionV relativeFrom="paragraph">
              <wp:posOffset>2560650</wp:posOffset>
            </wp:positionV>
            <wp:extent cx="3247824" cy="216408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24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E039A2" wp14:editId="717859DF">
            <wp:simplePos x="0" y="0"/>
            <wp:positionH relativeFrom="margin">
              <wp:posOffset>3340912</wp:posOffset>
            </wp:positionH>
            <wp:positionV relativeFrom="paragraph">
              <wp:posOffset>194640</wp:posOffset>
            </wp:positionV>
            <wp:extent cx="3018182" cy="2010765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82" cy="20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14752F" wp14:editId="6030D1E2">
            <wp:simplePos x="0" y="0"/>
            <wp:positionH relativeFrom="margin">
              <wp:posOffset>-176454</wp:posOffset>
            </wp:positionH>
            <wp:positionV relativeFrom="paragraph">
              <wp:posOffset>205105</wp:posOffset>
            </wp:positionV>
            <wp:extent cx="3182112" cy="212051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2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896" w:rsidRPr="004E7896">
        <w:t xml:space="preserve"> </w:t>
      </w:r>
    </w:p>
    <w:p w14:paraId="34DB4CB5" w14:textId="317A1D0C" w:rsidR="00634286" w:rsidRPr="004E7896" w:rsidRDefault="004E7896" w:rsidP="004E7896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DEE156" wp14:editId="00FE4FEF">
            <wp:simplePos x="0" y="0"/>
            <wp:positionH relativeFrom="column">
              <wp:posOffset>3333750</wp:posOffset>
            </wp:positionH>
            <wp:positionV relativeFrom="paragraph">
              <wp:posOffset>2282190</wp:posOffset>
            </wp:positionV>
            <wp:extent cx="3194685" cy="2128520"/>
            <wp:effectExtent l="0" t="0" r="5715" b="5080"/>
            <wp:wrapThrough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286" w:rsidRPr="004E7896" w:rsidSect="002F4E28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F9"/>
    <w:rsid w:val="002F4E28"/>
    <w:rsid w:val="004E7896"/>
    <w:rsid w:val="00634286"/>
    <w:rsid w:val="00BE4421"/>
    <w:rsid w:val="00D6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05936560"/>
  <w15:chartTrackingRefBased/>
  <w15:docId w15:val="{B9E95D1D-2092-4574-AA81-08A5159B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2022-04-22T07:33:00Z</dcterms:created>
  <dcterms:modified xsi:type="dcterms:W3CDTF">2022-04-25T09:07:00Z</dcterms:modified>
</cp:coreProperties>
</file>